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5D8" w:rsidRPr="00947DED" w:rsidRDefault="004925D8" w:rsidP="0027556A">
      <w:pPr>
        <w:jc w:val="center"/>
        <w:rPr>
          <w:rFonts w:ascii="Times New Roman" w:hAnsi="Times New Roman" w:cs="Times New Roman"/>
          <w:sz w:val="32"/>
          <w:szCs w:val="32"/>
        </w:rPr>
      </w:pPr>
      <w:r w:rsidRPr="00947DED">
        <w:rPr>
          <w:rFonts w:ascii="Times New Roman" w:hAnsi="Times New Roman" w:cs="Times New Roman"/>
          <w:sz w:val="32"/>
          <w:szCs w:val="32"/>
        </w:rPr>
        <w:t>Servizio civile Universale</w:t>
      </w:r>
    </w:p>
    <w:p w:rsidR="004925D8" w:rsidRPr="00947DED" w:rsidRDefault="004925D8" w:rsidP="004925D8">
      <w:pPr>
        <w:rPr>
          <w:rFonts w:ascii="Times New Roman" w:hAnsi="Times New Roman" w:cs="Times New Roman"/>
          <w:sz w:val="32"/>
          <w:szCs w:val="32"/>
        </w:rPr>
      </w:pPr>
      <w:r w:rsidRPr="00947DED">
        <w:rPr>
          <w:rFonts w:ascii="Times New Roman" w:hAnsi="Times New Roman" w:cs="Times New Roman"/>
          <w:sz w:val="32"/>
          <w:szCs w:val="32"/>
        </w:rPr>
        <w:t>Prorogato al 9 marzo 2022 il termine per le candidature al bando del servizio civile universale</w:t>
      </w:r>
    </w:p>
    <w:p w:rsidR="004925D8" w:rsidRPr="0027556A" w:rsidRDefault="004925D8" w:rsidP="004925D8">
      <w:pPr>
        <w:rPr>
          <w:rFonts w:ascii="Times New Roman" w:hAnsi="Times New Roman" w:cs="Times New Roman"/>
          <w:sz w:val="24"/>
          <w:szCs w:val="24"/>
        </w:rPr>
      </w:pPr>
      <w:r w:rsidRPr="0027556A">
        <w:rPr>
          <w:rFonts w:ascii="Times New Roman" w:hAnsi="Times New Roman" w:cs="Times New Roman"/>
          <w:noProof/>
          <w:sz w:val="24"/>
          <w:szCs w:val="24"/>
          <w:lang w:eastAsia="it-IT"/>
        </w:rPr>
        <w:drawing>
          <wp:inline distT="0" distB="0" distL="0" distR="0">
            <wp:extent cx="9427845" cy="5308600"/>
            <wp:effectExtent l="19050" t="0" r="1905" b="0"/>
            <wp:docPr id="1" name="Immagine 1" descr="https://www.anci.it/wp-content/uploads/Servizio-Civi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ci.it/wp-content/uploads/Servizio-Civile.jpeg"/>
                    <pic:cNvPicPr>
                      <a:picLocks noChangeAspect="1" noChangeArrowheads="1"/>
                    </pic:cNvPicPr>
                  </pic:nvPicPr>
                  <pic:blipFill>
                    <a:blip r:embed="rId5" cstate="print"/>
                    <a:srcRect/>
                    <a:stretch>
                      <a:fillRect/>
                    </a:stretch>
                  </pic:blipFill>
                  <pic:spPr bwMode="auto">
                    <a:xfrm>
                      <a:off x="0" y="0"/>
                      <a:ext cx="9427845" cy="5308600"/>
                    </a:xfrm>
                    <a:prstGeom prst="rect">
                      <a:avLst/>
                    </a:prstGeom>
                    <a:noFill/>
                    <a:ln w="9525">
                      <a:noFill/>
                      <a:miter lim="800000"/>
                      <a:headEnd/>
                      <a:tailEnd/>
                    </a:ln>
                  </pic:spPr>
                </pic:pic>
              </a:graphicData>
            </a:graphic>
          </wp:inline>
        </w:drawing>
      </w:r>
    </w:p>
    <w:p w:rsidR="004925D8" w:rsidRPr="00947DED" w:rsidRDefault="004925D8" w:rsidP="0027556A">
      <w:pPr>
        <w:rPr>
          <w:rFonts w:ascii="Times New Roman" w:hAnsi="Times New Roman" w:cs="Times New Roman"/>
          <w:sz w:val="32"/>
          <w:szCs w:val="32"/>
        </w:rPr>
      </w:pPr>
      <w:r w:rsidRPr="00947DED">
        <w:rPr>
          <w:rFonts w:ascii="Times New Roman" w:hAnsi="Times New Roman" w:cs="Times New Roman"/>
          <w:sz w:val="32"/>
          <w:szCs w:val="32"/>
        </w:rPr>
        <w:t>Il Dipartimento per le Politiche Giovanili ed il Servizio Civile Universale ha pubblicato un’ulteriore proroga rispetto alla scadenza del Bando 2021 prevista per il 10 febbraio 2022. Le candidature al Bando del Servizio Civile Universale sono state prorogate al 9 marzo 2022.</w:t>
      </w:r>
      <w:r w:rsidRPr="00947DED">
        <w:rPr>
          <w:rFonts w:ascii="Times New Roman" w:hAnsi="Times New Roman" w:cs="Times New Roman"/>
          <w:sz w:val="32"/>
          <w:szCs w:val="32"/>
        </w:rPr>
        <w:br/>
        <w:t>Secondo il </w:t>
      </w:r>
      <w:hyperlink r:id="rId6" w:history="1">
        <w:r w:rsidRPr="00947DED">
          <w:rPr>
            <w:rStyle w:val="Collegamentoipertestuale"/>
            <w:rFonts w:ascii="Times New Roman" w:hAnsi="Times New Roman" w:cs="Times New Roman"/>
            <w:sz w:val="32"/>
            <w:szCs w:val="32"/>
          </w:rPr>
          <w:t>decreto n. 87/2022</w:t>
        </w:r>
      </w:hyperlink>
      <w:r w:rsidRPr="00947DED">
        <w:rPr>
          <w:rFonts w:ascii="Times New Roman" w:hAnsi="Times New Roman" w:cs="Times New Roman"/>
          <w:sz w:val="32"/>
          <w:szCs w:val="32"/>
        </w:rPr>
        <w:t> le candidature presentate dalle ore 14.00 del 10 Febbraio 2022 alle ore 14.00 del 9 marzo 2022 saranno ammesse con riserva.</w:t>
      </w:r>
    </w:p>
    <w:p w:rsidR="004925D8" w:rsidRPr="0027556A" w:rsidRDefault="004925D8" w:rsidP="004925D8">
      <w:pPr>
        <w:rPr>
          <w:rFonts w:ascii="Times New Roman" w:hAnsi="Times New Roman" w:cs="Times New Roman"/>
          <w:sz w:val="24"/>
          <w:szCs w:val="24"/>
        </w:rPr>
      </w:pPr>
    </w:p>
    <w:sectPr w:rsidR="004925D8" w:rsidRPr="0027556A" w:rsidSect="005D7AF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633"/>
    <w:multiLevelType w:val="multilevel"/>
    <w:tmpl w:val="AC1E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B6B74"/>
    <w:multiLevelType w:val="multilevel"/>
    <w:tmpl w:val="153C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808CB"/>
    <w:multiLevelType w:val="multilevel"/>
    <w:tmpl w:val="0E02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C3E4A"/>
    <w:multiLevelType w:val="multilevel"/>
    <w:tmpl w:val="A284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9718D"/>
    <w:multiLevelType w:val="multilevel"/>
    <w:tmpl w:val="EA4C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0B609E"/>
    <w:multiLevelType w:val="multilevel"/>
    <w:tmpl w:val="8F36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4C6994"/>
    <w:multiLevelType w:val="multilevel"/>
    <w:tmpl w:val="1CF08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167D89"/>
    <w:multiLevelType w:val="multilevel"/>
    <w:tmpl w:val="8238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1C2B68"/>
    <w:multiLevelType w:val="multilevel"/>
    <w:tmpl w:val="D992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A76067"/>
    <w:multiLevelType w:val="multilevel"/>
    <w:tmpl w:val="2158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1E375B"/>
    <w:multiLevelType w:val="multilevel"/>
    <w:tmpl w:val="A016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99298D"/>
    <w:multiLevelType w:val="multilevel"/>
    <w:tmpl w:val="9808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286C88"/>
    <w:multiLevelType w:val="hybridMultilevel"/>
    <w:tmpl w:val="26001580"/>
    <w:lvl w:ilvl="0" w:tplc="41DC269A">
      <w:start w:val="1"/>
      <w:numFmt w:val="decimal"/>
      <w:lvlText w:val="%1."/>
      <w:lvlJc w:val="left"/>
      <w:pPr>
        <w:ind w:left="804" w:hanging="444"/>
      </w:pPr>
      <w:rPr>
        <w:rFonts w:hint="default"/>
        <w:i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F12390A"/>
    <w:multiLevelType w:val="multilevel"/>
    <w:tmpl w:val="DED8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1B7FC6"/>
    <w:multiLevelType w:val="multilevel"/>
    <w:tmpl w:val="4430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674E29"/>
    <w:multiLevelType w:val="multilevel"/>
    <w:tmpl w:val="836E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5077F7"/>
    <w:multiLevelType w:val="multilevel"/>
    <w:tmpl w:val="070A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7C76DA"/>
    <w:multiLevelType w:val="multilevel"/>
    <w:tmpl w:val="C8E0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38747B"/>
    <w:multiLevelType w:val="multilevel"/>
    <w:tmpl w:val="D9D0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F371DD"/>
    <w:multiLevelType w:val="multilevel"/>
    <w:tmpl w:val="D8223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622A9E"/>
    <w:multiLevelType w:val="multilevel"/>
    <w:tmpl w:val="41EA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9E4E1A"/>
    <w:multiLevelType w:val="multilevel"/>
    <w:tmpl w:val="F316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1E4A63"/>
    <w:multiLevelType w:val="multilevel"/>
    <w:tmpl w:val="FF54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95131A"/>
    <w:multiLevelType w:val="multilevel"/>
    <w:tmpl w:val="2196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C91253"/>
    <w:multiLevelType w:val="multilevel"/>
    <w:tmpl w:val="4BDE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353348"/>
    <w:multiLevelType w:val="multilevel"/>
    <w:tmpl w:val="138C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4F564E"/>
    <w:multiLevelType w:val="multilevel"/>
    <w:tmpl w:val="66AC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8309D9"/>
    <w:multiLevelType w:val="hybridMultilevel"/>
    <w:tmpl w:val="0C382A46"/>
    <w:lvl w:ilvl="0" w:tplc="2A78C5F4">
      <w:numFmt w:val="bullet"/>
      <w:lvlText w:val="-"/>
      <w:lvlJc w:val="left"/>
      <w:pPr>
        <w:ind w:left="720" w:hanging="360"/>
      </w:pPr>
      <w:rPr>
        <w:rFonts w:ascii="Times New Roman" w:eastAsia="Times New Roman" w:hAnsi="Times New Roman" w:cs="Times New Roman" w:hint="default"/>
        <w:b/>
        <w:bCs/>
        <w:spacing w:val="-28"/>
        <w:w w:val="99"/>
        <w:sz w:val="24"/>
        <w:szCs w:val="24"/>
        <w:lang w:val="it-IT" w:eastAsia="en-US" w:bidi="ar-SA"/>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nsid w:val="7DF622A9"/>
    <w:multiLevelType w:val="multilevel"/>
    <w:tmpl w:val="B2AC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5"/>
  </w:num>
  <w:num w:numId="3">
    <w:abstractNumId w:val="17"/>
  </w:num>
  <w:num w:numId="4">
    <w:abstractNumId w:val="20"/>
  </w:num>
  <w:num w:numId="5">
    <w:abstractNumId w:val="26"/>
  </w:num>
  <w:num w:numId="6">
    <w:abstractNumId w:val="24"/>
  </w:num>
  <w:num w:numId="7">
    <w:abstractNumId w:val="10"/>
  </w:num>
  <w:num w:numId="8">
    <w:abstractNumId w:val="1"/>
  </w:num>
  <w:num w:numId="9">
    <w:abstractNumId w:val="14"/>
  </w:num>
  <w:num w:numId="10">
    <w:abstractNumId w:val="8"/>
  </w:num>
  <w:num w:numId="11">
    <w:abstractNumId w:val="22"/>
  </w:num>
  <w:num w:numId="12">
    <w:abstractNumId w:val="9"/>
  </w:num>
  <w:num w:numId="13">
    <w:abstractNumId w:val="2"/>
  </w:num>
  <w:num w:numId="14">
    <w:abstractNumId w:val="11"/>
  </w:num>
  <w:num w:numId="15">
    <w:abstractNumId w:val="5"/>
  </w:num>
  <w:num w:numId="16">
    <w:abstractNumId w:val="0"/>
  </w:num>
  <w:num w:numId="17">
    <w:abstractNumId w:val="19"/>
  </w:num>
  <w:num w:numId="18">
    <w:abstractNumId w:val="12"/>
  </w:num>
  <w:num w:numId="19">
    <w:abstractNumId w:val="3"/>
  </w:num>
  <w:num w:numId="20">
    <w:abstractNumId w:val="18"/>
  </w:num>
  <w:num w:numId="21">
    <w:abstractNumId w:val="4"/>
  </w:num>
  <w:num w:numId="22">
    <w:abstractNumId w:val="15"/>
  </w:num>
  <w:num w:numId="23">
    <w:abstractNumId w:val="23"/>
  </w:num>
  <w:num w:numId="24">
    <w:abstractNumId w:val="21"/>
  </w:num>
  <w:num w:numId="25">
    <w:abstractNumId w:val="28"/>
  </w:num>
  <w:num w:numId="26">
    <w:abstractNumId w:val="16"/>
  </w:num>
  <w:num w:numId="27">
    <w:abstractNumId w:val="13"/>
  </w:num>
  <w:num w:numId="28">
    <w:abstractNumId w:val="6"/>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6"/>
  <w:proofState w:spelling="clean"/>
  <w:defaultTabStop w:val="708"/>
  <w:hyphenationZone w:val="283"/>
  <w:characterSpacingControl w:val="doNotCompress"/>
  <w:compat/>
  <w:rsids>
    <w:rsidRoot w:val="00BD0B37"/>
    <w:rsid w:val="0003119C"/>
    <w:rsid w:val="00042E2F"/>
    <w:rsid w:val="0007634E"/>
    <w:rsid w:val="000A6B2D"/>
    <w:rsid w:val="000E201C"/>
    <w:rsid w:val="000F41D9"/>
    <w:rsid w:val="00136894"/>
    <w:rsid w:val="00155A17"/>
    <w:rsid w:val="001F43CD"/>
    <w:rsid w:val="002314A7"/>
    <w:rsid w:val="002556B0"/>
    <w:rsid w:val="0027556A"/>
    <w:rsid w:val="00277EC4"/>
    <w:rsid w:val="002D4DB4"/>
    <w:rsid w:val="002E76E2"/>
    <w:rsid w:val="00307F74"/>
    <w:rsid w:val="00337EFA"/>
    <w:rsid w:val="003B1798"/>
    <w:rsid w:val="00401EDA"/>
    <w:rsid w:val="00417934"/>
    <w:rsid w:val="00472DF7"/>
    <w:rsid w:val="00476CA8"/>
    <w:rsid w:val="00491082"/>
    <w:rsid w:val="004925D8"/>
    <w:rsid w:val="004C036A"/>
    <w:rsid w:val="004C227D"/>
    <w:rsid w:val="004E3224"/>
    <w:rsid w:val="00503866"/>
    <w:rsid w:val="00544F58"/>
    <w:rsid w:val="005B07A8"/>
    <w:rsid w:val="005C5084"/>
    <w:rsid w:val="005C71FE"/>
    <w:rsid w:val="005D7AF1"/>
    <w:rsid w:val="00610C80"/>
    <w:rsid w:val="00622B92"/>
    <w:rsid w:val="0068085A"/>
    <w:rsid w:val="006D56B8"/>
    <w:rsid w:val="006F3ED1"/>
    <w:rsid w:val="00713048"/>
    <w:rsid w:val="00713671"/>
    <w:rsid w:val="00722494"/>
    <w:rsid w:val="007A1648"/>
    <w:rsid w:val="007C2E1B"/>
    <w:rsid w:val="007D2561"/>
    <w:rsid w:val="007E720B"/>
    <w:rsid w:val="007F4E68"/>
    <w:rsid w:val="007F7DC1"/>
    <w:rsid w:val="008635A9"/>
    <w:rsid w:val="008822FC"/>
    <w:rsid w:val="0088566A"/>
    <w:rsid w:val="008E2249"/>
    <w:rsid w:val="008E4C06"/>
    <w:rsid w:val="00947DED"/>
    <w:rsid w:val="00A11136"/>
    <w:rsid w:val="00A5233F"/>
    <w:rsid w:val="00A52BD4"/>
    <w:rsid w:val="00AD1FAB"/>
    <w:rsid w:val="00AF0127"/>
    <w:rsid w:val="00B12D05"/>
    <w:rsid w:val="00B13079"/>
    <w:rsid w:val="00B33909"/>
    <w:rsid w:val="00B4774E"/>
    <w:rsid w:val="00B76890"/>
    <w:rsid w:val="00BD0B37"/>
    <w:rsid w:val="00C06F89"/>
    <w:rsid w:val="00C46F59"/>
    <w:rsid w:val="00D031CB"/>
    <w:rsid w:val="00DC0102"/>
    <w:rsid w:val="00DD4DD0"/>
    <w:rsid w:val="00DD5477"/>
    <w:rsid w:val="00DD75CA"/>
    <w:rsid w:val="00DE1005"/>
    <w:rsid w:val="00E8507E"/>
    <w:rsid w:val="00EF473A"/>
    <w:rsid w:val="00F3103C"/>
    <w:rsid w:val="00F6553E"/>
    <w:rsid w:val="00FD7556"/>
    <w:rsid w:val="00FD7D84"/>
    <w:rsid w:val="00FE16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35A9"/>
  </w:style>
  <w:style w:type="paragraph" w:styleId="Titolo1">
    <w:name w:val="heading 1"/>
    <w:basedOn w:val="Normale"/>
    <w:link w:val="Titolo1Carattere"/>
    <w:uiPriority w:val="9"/>
    <w:qFormat/>
    <w:rsid w:val="00A52B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4925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A52BD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A52BD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A52BD4"/>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D0B37"/>
    <w:rPr>
      <w:color w:val="0000FF" w:themeColor="hyperlink"/>
      <w:u w:val="single"/>
    </w:rPr>
  </w:style>
  <w:style w:type="paragraph" w:styleId="NormaleWeb">
    <w:name w:val="Normal (Web)"/>
    <w:basedOn w:val="Normale"/>
    <w:uiPriority w:val="99"/>
    <w:unhideWhenUsed/>
    <w:rsid w:val="007E720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E720B"/>
    <w:rPr>
      <w:i/>
      <w:iCs/>
    </w:rPr>
  </w:style>
  <w:style w:type="character" w:customStyle="1" w:styleId="Titolo1Carattere">
    <w:name w:val="Titolo 1 Carattere"/>
    <w:basedOn w:val="Carpredefinitoparagrafo"/>
    <w:link w:val="Titolo1"/>
    <w:uiPriority w:val="9"/>
    <w:rsid w:val="00A52BD4"/>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A52BD4"/>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A52BD4"/>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A52BD4"/>
    <w:rPr>
      <w:rFonts w:ascii="Times New Roman" w:eastAsia="Times New Roman" w:hAnsi="Times New Roman" w:cs="Times New Roman"/>
      <w:b/>
      <w:bCs/>
      <w:sz w:val="20"/>
      <w:szCs w:val="20"/>
      <w:lang w:eastAsia="it-IT"/>
    </w:rPr>
  </w:style>
  <w:style w:type="paragraph" w:styleId="Paragrafoelenco">
    <w:name w:val="List Paragraph"/>
    <w:basedOn w:val="Normale"/>
    <w:uiPriority w:val="34"/>
    <w:qFormat/>
    <w:rsid w:val="008635A9"/>
    <w:pPr>
      <w:ind w:left="720"/>
      <w:contextualSpacing/>
    </w:pPr>
  </w:style>
  <w:style w:type="character" w:customStyle="1" w:styleId="Titolo2Carattere">
    <w:name w:val="Titolo 2 Carattere"/>
    <w:basedOn w:val="Carpredefinitoparagrafo"/>
    <w:link w:val="Titolo2"/>
    <w:uiPriority w:val="9"/>
    <w:semiHidden/>
    <w:rsid w:val="004925D8"/>
    <w:rPr>
      <w:rFonts w:asciiTheme="majorHAnsi" w:eastAsiaTheme="majorEastAsia" w:hAnsiTheme="majorHAnsi" w:cstheme="majorBidi"/>
      <w:b/>
      <w:bCs/>
      <w:color w:val="4F81BD" w:themeColor="accent1"/>
      <w:sz w:val="26"/>
      <w:szCs w:val="26"/>
    </w:rPr>
  </w:style>
  <w:style w:type="character" w:styleId="Enfasigrassetto">
    <w:name w:val="Strong"/>
    <w:basedOn w:val="Carpredefinitoparagrafo"/>
    <w:uiPriority w:val="22"/>
    <w:qFormat/>
    <w:rsid w:val="004925D8"/>
    <w:rPr>
      <w:b/>
      <w:bCs/>
    </w:rPr>
  </w:style>
  <w:style w:type="paragraph" w:styleId="Testofumetto">
    <w:name w:val="Balloon Text"/>
    <w:basedOn w:val="Normale"/>
    <w:link w:val="TestofumettoCarattere"/>
    <w:uiPriority w:val="99"/>
    <w:semiHidden/>
    <w:unhideWhenUsed/>
    <w:rsid w:val="004925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25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441946">
      <w:bodyDiv w:val="1"/>
      <w:marLeft w:val="0"/>
      <w:marRight w:val="0"/>
      <w:marTop w:val="0"/>
      <w:marBottom w:val="0"/>
      <w:divBdr>
        <w:top w:val="none" w:sz="0" w:space="0" w:color="auto"/>
        <w:left w:val="none" w:sz="0" w:space="0" w:color="auto"/>
        <w:bottom w:val="none" w:sz="0" w:space="0" w:color="auto"/>
        <w:right w:val="none" w:sz="0" w:space="0" w:color="auto"/>
      </w:divBdr>
    </w:div>
    <w:div w:id="575744575">
      <w:bodyDiv w:val="1"/>
      <w:marLeft w:val="0"/>
      <w:marRight w:val="0"/>
      <w:marTop w:val="0"/>
      <w:marBottom w:val="0"/>
      <w:divBdr>
        <w:top w:val="none" w:sz="0" w:space="0" w:color="auto"/>
        <w:left w:val="none" w:sz="0" w:space="0" w:color="auto"/>
        <w:bottom w:val="none" w:sz="0" w:space="0" w:color="auto"/>
        <w:right w:val="none" w:sz="0" w:space="0" w:color="auto"/>
      </w:divBdr>
      <w:divsChild>
        <w:div w:id="210194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332817">
      <w:bodyDiv w:val="1"/>
      <w:marLeft w:val="0"/>
      <w:marRight w:val="0"/>
      <w:marTop w:val="0"/>
      <w:marBottom w:val="0"/>
      <w:divBdr>
        <w:top w:val="none" w:sz="0" w:space="0" w:color="auto"/>
        <w:left w:val="none" w:sz="0" w:space="0" w:color="auto"/>
        <w:bottom w:val="none" w:sz="0" w:space="0" w:color="auto"/>
        <w:right w:val="none" w:sz="0" w:space="0" w:color="auto"/>
      </w:divBdr>
    </w:div>
    <w:div w:id="613751422">
      <w:bodyDiv w:val="1"/>
      <w:marLeft w:val="0"/>
      <w:marRight w:val="0"/>
      <w:marTop w:val="0"/>
      <w:marBottom w:val="0"/>
      <w:divBdr>
        <w:top w:val="none" w:sz="0" w:space="0" w:color="auto"/>
        <w:left w:val="none" w:sz="0" w:space="0" w:color="auto"/>
        <w:bottom w:val="none" w:sz="0" w:space="0" w:color="auto"/>
        <w:right w:val="none" w:sz="0" w:space="0" w:color="auto"/>
      </w:divBdr>
      <w:divsChild>
        <w:div w:id="1703045081">
          <w:marLeft w:val="0"/>
          <w:marRight w:val="0"/>
          <w:marTop w:val="0"/>
          <w:marBottom w:val="0"/>
          <w:divBdr>
            <w:top w:val="none" w:sz="0" w:space="0" w:color="auto"/>
            <w:left w:val="none" w:sz="0" w:space="0" w:color="auto"/>
            <w:bottom w:val="single" w:sz="6" w:space="0" w:color="EEEEEE"/>
            <w:right w:val="none" w:sz="0" w:space="0" w:color="auto"/>
          </w:divBdr>
        </w:div>
      </w:divsChild>
    </w:div>
    <w:div w:id="615407819">
      <w:bodyDiv w:val="1"/>
      <w:marLeft w:val="0"/>
      <w:marRight w:val="0"/>
      <w:marTop w:val="0"/>
      <w:marBottom w:val="0"/>
      <w:divBdr>
        <w:top w:val="none" w:sz="0" w:space="0" w:color="auto"/>
        <w:left w:val="none" w:sz="0" w:space="0" w:color="auto"/>
        <w:bottom w:val="none" w:sz="0" w:space="0" w:color="auto"/>
        <w:right w:val="none" w:sz="0" w:space="0" w:color="auto"/>
      </w:divBdr>
      <w:divsChild>
        <w:div w:id="295919400">
          <w:marLeft w:val="0"/>
          <w:marRight w:val="0"/>
          <w:marTop w:val="240"/>
          <w:marBottom w:val="600"/>
          <w:divBdr>
            <w:top w:val="single" w:sz="4" w:space="31" w:color="CCCCCC"/>
            <w:left w:val="single" w:sz="4" w:space="31" w:color="CCCCCC"/>
            <w:bottom w:val="single" w:sz="4" w:space="31" w:color="CCCCCC"/>
            <w:right w:val="single" w:sz="4" w:space="31" w:color="CCCCCC"/>
          </w:divBdr>
          <w:divsChild>
            <w:div w:id="615869739">
              <w:marLeft w:val="0"/>
              <w:marRight w:val="0"/>
              <w:marTop w:val="0"/>
              <w:marBottom w:val="0"/>
              <w:divBdr>
                <w:top w:val="none" w:sz="0" w:space="0" w:color="auto"/>
                <w:left w:val="none" w:sz="0" w:space="0" w:color="auto"/>
                <w:bottom w:val="none" w:sz="0" w:space="0" w:color="auto"/>
                <w:right w:val="none" w:sz="0" w:space="0" w:color="auto"/>
              </w:divBdr>
            </w:div>
            <w:div w:id="1791050469">
              <w:marLeft w:val="0"/>
              <w:marRight w:val="0"/>
              <w:marTop w:val="0"/>
              <w:marBottom w:val="0"/>
              <w:divBdr>
                <w:top w:val="none" w:sz="0" w:space="0" w:color="auto"/>
                <w:left w:val="none" w:sz="0" w:space="0" w:color="auto"/>
                <w:bottom w:val="none" w:sz="0" w:space="0" w:color="auto"/>
                <w:right w:val="none" w:sz="0" w:space="0" w:color="auto"/>
              </w:divBdr>
            </w:div>
            <w:div w:id="850292610">
              <w:marLeft w:val="0"/>
              <w:marRight w:val="0"/>
              <w:marTop w:val="0"/>
              <w:marBottom w:val="0"/>
              <w:divBdr>
                <w:top w:val="none" w:sz="0" w:space="0" w:color="auto"/>
                <w:left w:val="none" w:sz="0" w:space="0" w:color="auto"/>
                <w:bottom w:val="none" w:sz="0" w:space="0" w:color="auto"/>
                <w:right w:val="none" w:sz="0" w:space="0" w:color="auto"/>
              </w:divBdr>
            </w:div>
            <w:div w:id="1572807947">
              <w:marLeft w:val="0"/>
              <w:marRight w:val="0"/>
              <w:marTop w:val="0"/>
              <w:marBottom w:val="0"/>
              <w:divBdr>
                <w:top w:val="none" w:sz="0" w:space="0" w:color="auto"/>
                <w:left w:val="none" w:sz="0" w:space="0" w:color="auto"/>
                <w:bottom w:val="none" w:sz="0" w:space="0" w:color="auto"/>
                <w:right w:val="none" w:sz="0" w:space="0" w:color="auto"/>
              </w:divBdr>
            </w:div>
            <w:div w:id="1831555608">
              <w:marLeft w:val="0"/>
              <w:marRight w:val="0"/>
              <w:marTop w:val="0"/>
              <w:marBottom w:val="0"/>
              <w:divBdr>
                <w:top w:val="none" w:sz="0" w:space="0" w:color="auto"/>
                <w:left w:val="none" w:sz="0" w:space="0" w:color="auto"/>
                <w:bottom w:val="none" w:sz="0" w:space="0" w:color="auto"/>
                <w:right w:val="none" w:sz="0" w:space="0" w:color="auto"/>
              </w:divBdr>
            </w:div>
            <w:div w:id="438379416">
              <w:marLeft w:val="0"/>
              <w:marRight w:val="0"/>
              <w:marTop w:val="0"/>
              <w:marBottom w:val="0"/>
              <w:divBdr>
                <w:top w:val="none" w:sz="0" w:space="0" w:color="auto"/>
                <w:left w:val="none" w:sz="0" w:space="0" w:color="auto"/>
                <w:bottom w:val="none" w:sz="0" w:space="0" w:color="auto"/>
                <w:right w:val="none" w:sz="0" w:space="0" w:color="auto"/>
              </w:divBdr>
            </w:div>
          </w:divsChild>
        </w:div>
        <w:div w:id="1233931333">
          <w:marLeft w:val="0"/>
          <w:marRight w:val="0"/>
          <w:marTop w:val="240"/>
          <w:marBottom w:val="600"/>
          <w:divBdr>
            <w:top w:val="single" w:sz="4" w:space="31" w:color="CCCCCC"/>
            <w:left w:val="single" w:sz="4" w:space="31" w:color="CCCCCC"/>
            <w:bottom w:val="single" w:sz="4" w:space="31" w:color="CCCCCC"/>
            <w:right w:val="single" w:sz="4" w:space="31" w:color="CCCCCC"/>
          </w:divBdr>
          <w:divsChild>
            <w:div w:id="446048578">
              <w:marLeft w:val="0"/>
              <w:marRight w:val="0"/>
              <w:marTop w:val="0"/>
              <w:marBottom w:val="0"/>
              <w:divBdr>
                <w:top w:val="none" w:sz="0" w:space="0" w:color="auto"/>
                <w:left w:val="none" w:sz="0" w:space="0" w:color="auto"/>
                <w:bottom w:val="none" w:sz="0" w:space="0" w:color="auto"/>
                <w:right w:val="none" w:sz="0" w:space="0" w:color="auto"/>
              </w:divBdr>
            </w:div>
            <w:div w:id="550306290">
              <w:marLeft w:val="0"/>
              <w:marRight w:val="0"/>
              <w:marTop w:val="0"/>
              <w:marBottom w:val="0"/>
              <w:divBdr>
                <w:top w:val="none" w:sz="0" w:space="0" w:color="auto"/>
                <w:left w:val="none" w:sz="0" w:space="0" w:color="auto"/>
                <w:bottom w:val="none" w:sz="0" w:space="0" w:color="auto"/>
                <w:right w:val="none" w:sz="0" w:space="0" w:color="auto"/>
              </w:divBdr>
              <w:divsChild>
                <w:div w:id="1738242408">
                  <w:marLeft w:val="0"/>
                  <w:marRight w:val="0"/>
                  <w:marTop w:val="0"/>
                  <w:marBottom w:val="0"/>
                  <w:divBdr>
                    <w:top w:val="none" w:sz="0" w:space="0" w:color="auto"/>
                    <w:left w:val="none" w:sz="0" w:space="0" w:color="auto"/>
                    <w:bottom w:val="none" w:sz="0" w:space="0" w:color="auto"/>
                    <w:right w:val="none" w:sz="0" w:space="0" w:color="auto"/>
                  </w:divBdr>
                </w:div>
                <w:div w:id="1051731333">
                  <w:marLeft w:val="0"/>
                  <w:marRight w:val="0"/>
                  <w:marTop w:val="0"/>
                  <w:marBottom w:val="0"/>
                  <w:divBdr>
                    <w:top w:val="none" w:sz="0" w:space="0" w:color="auto"/>
                    <w:left w:val="none" w:sz="0" w:space="0" w:color="auto"/>
                    <w:bottom w:val="none" w:sz="0" w:space="0" w:color="auto"/>
                    <w:right w:val="none" w:sz="0" w:space="0" w:color="auto"/>
                  </w:divBdr>
                </w:div>
                <w:div w:id="164250539">
                  <w:marLeft w:val="0"/>
                  <w:marRight w:val="0"/>
                  <w:marTop w:val="0"/>
                  <w:marBottom w:val="0"/>
                  <w:divBdr>
                    <w:top w:val="none" w:sz="0" w:space="0" w:color="auto"/>
                    <w:left w:val="none" w:sz="0" w:space="0" w:color="auto"/>
                    <w:bottom w:val="none" w:sz="0" w:space="0" w:color="auto"/>
                    <w:right w:val="none" w:sz="0" w:space="0" w:color="auto"/>
                  </w:divBdr>
                </w:div>
              </w:divsChild>
            </w:div>
            <w:div w:id="1136988213">
              <w:marLeft w:val="0"/>
              <w:marRight w:val="0"/>
              <w:marTop w:val="0"/>
              <w:marBottom w:val="0"/>
              <w:divBdr>
                <w:top w:val="none" w:sz="0" w:space="0" w:color="auto"/>
                <w:left w:val="none" w:sz="0" w:space="0" w:color="auto"/>
                <w:bottom w:val="none" w:sz="0" w:space="0" w:color="auto"/>
                <w:right w:val="none" w:sz="0" w:space="0" w:color="auto"/>
              </w:divBdr>
              <w:divsChild>
                <w:div w:id="576087717">
                  <w:marLeft w:val="0"/>
                  <w:marRight w:val="0"/>
                  <w:marTop w:val="0"/>
                  <w:marBottom w:val="0"/>
                  <w:divBdr>
                    <w:top w:val="none" w:sz="0" w:space="0" w:color="auto"/>
                    <w:left w:val="none" w:sz="0" w:space="0" w:color="auto"/>
                    <w:bottom w:val="none" w:sz="0" w:space="0" w:color="auto"/>
                    <w:right w:val="none" w:sz="0" w:space="0" w:color="auto"/>
                  </w:divBdr>
                </w:div>
                <w:div w:id="620647945">
                  <w:marLeft w:val="0"/>
                  <w:marRight w:val="0"/>
                  <w:marTop w:val="0"/>
                  <w:marBottom w:val="0"/>
                  <w:divBdr>
                    <w:top w:val="none" w:sz="0" w:space="0" w:color="auto"/>
                    <w:left w:val="none" w:sz="0" w:space="0" w:color="auto"/>
                    <w:bottom w:val="none" w:sz="0" w:space="0" w:color="auto"/>
                    <w:right w:val="none" w:sz="0" w:space="0" w:color="auto"/>
                  </w:divBdr>
                </w:div>
              </w:divsChild>
            </w:div>
            <w:div w:id="3047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0708">
      <w:bodyDiv w:val="1"/>
      <w:marLeft w:val="0"/>
      <w:marRight w:val="0"/>
      <w:marTop w:val="0"/>
      <w:marBottom w:val="0"/>
      <w:divBdr>
        <w:top w:val="none" w:sz="0" w:space="0" w:color="auto"/>
        <w:left w:val="none" w:sz="0" w:space="0" w:color="auto"/>
        <w:bottom w:val="none" w:sz="0" w:space="0" w:color="auto"/>
        <w:right w:val="none" w:sz="0" w:space="0" w:color="auto"/>
      </w:divBdr>
      <w:divsChild>
        <w:div w:id="1586528022">
          <w:marLeft w:val="0"/>
          <w:marRight w:val="0"/>
          <w:marTop w:val="280"/>
          <w:marBottom w:val="699"/>
          <w:divBdr>
            <w:top w:val="single" w:sz="6" w:space="31" w:color="CCCCCC"/>
            <w:left w:val="single" w:sz="6" w:space="31" w:color="CCCCCC"/>
            <w:bottom w:val="single" w:sz="6" w:space="31" w:color="CCCCCC"/>
            <w:right w:val="single" w:sz="6" w:space="31" w:color="CCCCCC"/>
          </w:divBdr>
          <w:divsChild>
            <w:div w:id="769278400">
              <w:marLeft w:val="0"/>
              <w:marRight w:val="0"/>
              <w:marTop w:val="0"/>
              <w:marBottom w:val="0"/>
              <w:divBdr>
                <w:top w:val="none" w:sz="0" w:space="0" w:color="auto"/>
                <w:left w:val="none" w:sz="0" w:space="0" w:color="auto"/>
                <w:bottom w:val="none" w:sz="0" w:space="0" w:color="auto"/>
                <w:right w:val="none" w:sz="0" w:space="0" w:color="auto"/>
              </w:divBdr>
            </w:div>
            <w:div w:id="1035078495">
              <w:marLeft w:val="0"/>
              <w:marRight w:val="0"/>
              <w:marTop w:val="0"/>
              <w:marBottom w:val="0"/>
              <w:divBdr>
                <w:top w:val="none" w:sz="0" w:space="0" w:color="auto"/>
                <w:left w:val="none" w:sz="0" w:space="0" w:color="auto"/>
                <w:bottom w:val="none" w:sz="0" w:space="0" w:color="auto"/>
                <w:right w:val="none" w:sz="0" w:space="0" w:color="auto"/>
              </w:divBdr>
            </w:div>
            <w:div w:id="1321497043">
              <w:marLeft w:val="0"/>
              <w:marRight w:val="0"/>
              <w:marTop w:val="0"/>
              <w:marBottom w:val="0"/>
              <w:divBdr>
                <w:top w:val="none" w:sz="0" w:space="0" w:color="auto"/>
                <w:left w:val="none" w:sz="0" w:space="0" w:color="auto"/>
                <w:bottom w:val="none" w:sz="0" w:space="0" w:color="auto"/>
                <w:right w:val="none" w:sz="0" w:space="0" w:color="auto"/>
              </w:divBdr>
            </w:div>
            <w:div w:id="230166505">
              <w:marLeft w:val="0"/>
              <w:marRight w:val="0"/>
              <w:marTop w:val="0"/>
              <w:marBottom w:val="0"/>
              <w:divBdr>
                <w:top w:val="none" w:sz="0" w:space="0" w:color="auto"/>
                <w:left w:val="none" w:sz="0" w:space="0" w:color="auto"/>
                <w:bottom w:val="none" w:sz="0" w:space="0" w:color="auto"/>
                <w:right w:val="none" w:sz="0" w:space="0" w:color="auto"/>
              </w:divBdr>
            </w:div>
          </w:divsChild>
        </w:div>
        <w:div w:id="154145945">
          <w:marLeft w:val="0"/>
          <w:marRight w:val="0"/>
          <w:marTop w:val="280"/>
          <w:marBottom w:val="699"/>
          <w:divBdr>
            <w:top w:val="single" w:sz="6" w:space="31" w:color="CCCCCC"/>
            <w:left w:val="single" w:sz="6" w:space="31" w:color="CCCCCC"/>
            <w:bottom w:val="single" w:sz="6" w:space="31" w:color="CCCCCC"/>
            <w:right w:val="single" w:sz="6" w:space="31" w:color="CCCCCC"/>
          </w:divBdr>
          <w:divsChild>
            <w:div w:id="502740381">
              <w:marLeft w:val="0"/>
              <w:marRight w:val="0"/>
              <w:marTop w:val="0"/>
              <w:marBottom w:val="0"/>
              <w:divBdr>
                <w:top w:val="none" w:sz="0" w:space="0" w:color="auto"/>
                <w:left w:val="none" w:sz="0" w:space="0" w:color="auto"/>
                <w:bottom w:val="none" w:sz="0" w:space="0" w:color="auto"/>
                <w:right w:val="none" w:sz="0" w:space="0" w:color="auto"/>
              </w:divBdr>
            </w:div>
            <w:div w:id="927037807">
              <w:marLeft w:val="0"/>
              <w:marRight w:val="0"/>
              <w:marTop w:val="0"/>
              <w:marBottom w:val="0"/>
              <w:divBdr>
                <w:top w:val="none" w:sz="0" w:space="0" w:color="auto"/>
                <w:left w:val="none" w:sz="0" w:space="0" w:color="auto"/>
                <w:bottom w:val="none" w:sz="0" w:space="0" w:color="auto"/>
                <w:right w:val="none" w:sz="0" w:space="0" w:color="auto"/>
              </w:divBdr>
              <w:divsChild>
                <w:div w:id="1326975817">
                  <w:marLeft w:val="0"/>
                  <w:marRight w:val="0"/>
                  <w:marTop w:val="0"/>
                  <w:marBottom w:val="0"/>
                  <w:divBdr>
                    <w:top w:val="none" w:sz="0" w:space="0" w:color="auto"/>
                    <w:left w:val="none" w:sz="0" w:space="0" w:color="auto"/>
                    <w:bottom w:val="none" w:sz="0" w:space="0" w:color="auto"/>
                    <w:right w:val="none" w:sz="0" w:space="0" w:color="auto"/>
                  </w:divBdr>
                </w:div>
                <w:div w:id="1650397373">
                  <w:marLeft w:val="0"/>
                  <w:marRight w:val="0"/>
                  <w:marTop w:val="0"/>
                  <w:marBottom w:val="0"/>
                  <w:divBdr>
                    <w:top w:val="none" w:sz="0" w:space="0" w:color="auto"/>
                    <w:left w:val="none" w:sz="0" w:space="0" w:color="auto"/>
                    <w:bottom w:val="none" w:sz="0" w:space="0" w:color="auto"/>
                    <w:right w:val="none" w:sz="0" w:space="0" w:color="auto"/>
                  </w:divBdr>
                </w:div>
              </w:divsChild>
            </w:div>
            <w:div w:id="1885367918">
              <w:marLeft w:val="0"/>
              <w:marRight w:val="0"/>
              <w:marTop w:val="0"/>
              <w:marBottom w:val="0"/>
              <w:divBdr>
                <w:top w:val="none" w:sz="0" w:space="0" w:color="auto"/>
                <w:left w:val="none" w:sz="0" w:space="0" w:color="auto"/>
                <w:bottom w:val="none" w:sz="0" w:space="0" w:color="auto"/>
                <w:right w:val="none" w:sz="0" w:space="0" w:color="auto"/>
              </w:divBdr>
              <w:divsChild>
                <w:div w:id="1389494858">
                  <w:marLeft w:val="0"/>
                  <w:marRight w:val="0"/>
                  <w:marTop w:val="0"/>
                  <w:marBottom w:val="0"/>
                  <w:divBdr>
                    <w:top w:val="none" w:sz="0" w:space="0" w:color="auto"/>
                    <w:left w:val="none" w:sz="0" w:space="0" w:color="auto"/>
                    <w:bottom w:val="none" w:sz="0" w:space="0" w:color="auto"/>
                    <w:right w:val="none" w:sz="0" w:space="0" w:color="auto"/>
                  </w:divBdr>
                </w:div>
                <w:div w:id="2002585974">
                  <w:marLeft w:val="0"/>
                  <w:marRight w:val="0"/>
                  <w:marTop w:val="0"/>
                  <w:marBottom w:val="0"/>
                  <w:divBdr>
                    <w:top w:val="none" w:sz="0" w:space="0" w:color="auto"/>
                    <w:left w:val="none" w:sz="0" w:space="0" w:color="auto"/>
                    <w:bottom w:val="none" w:sz="0" w:space="0" w:color="auto"/>
                    <w:right w:val="none" w:sz="0" w:space="0" w:color="auto"/>
                  </w:divBdr>
                </w:div>
              </w:divsChild>
            </w:div>
            <w:div w:id="16070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8244">
      <w:bodyDiv w:val="1"/>
      <w:marLeft w:val="0"/>
      <w:marRight w:val="0"/>
      <w:marTop w:val="0"/>
      <w:marBottom w:val="0"/>
      <w:divBdr>
        <w:top w:val="none" w:sz="0" w:space="0" w:color="auto"/>
        <w:left w:val="none" w:sz="0" w:space="0" w:color="auto"/>
        <w:bottom w:val="none" w:sz="0" w:space="0" w:color="auto"/>
        <w:right w:val="none" w:sz="0" w:space="0" w:color="auto"/>
      </w:divBdr>
    </w:div>
    <w:div w:id="1331758175">
      <w:bodyDiv w:val="1"/>
      <w:marLeft w:val="0"/>
      <w:marRight w:val="0"/>
      <w:marTop w:val="0"/>
      <w:marBottom w:val="0"/>
      <w:divBdr>
        <w:top w:val="none" w:sz="0" w:space="0" w:color="auto"/>
        <w:left w:val="none" w:sz="0" w:space="0" w:color="auto"/>
        <w:bottom w:val="none" w:sz="0" w:space="0" w:color="auto"/>
        <w:right w:val="none" w:sz="0" w:space="0" w:color="auto"/>
      </w:divBdr>
    </w:div>
    <w:div w:id="1525095822">
      <w:bodyDiv w:val="1"/>
      <w:marLeft w:val="0"/>
      <w:marRight w:val="0"/>
      <w:marTop w:val="0"/>
      <w:marBottom w:val="0"/>
      <w:divBdr>
        <w:top w:val="none" w:sz="0" w:space="0" w:color="auto"/>
        <w:left w:val="none" w:sz="0" w:space="0" w:color="auto"/>
        <w:bottom w:val="none" w:sz="0" w:space="0" w:color="auto"/>
        <w:right w:val="none" w:sz="0" w:space="0" w:color="auto"/>
      </w:divBdr>
    </w:div>
    <w:div w:id="1884293422">
      <w:bodyDiv w:val="1"/>
      <w:marLeft w:val="0"/>
      <w:marRight w:val="0"/>
      <w:marTop w:val="0"/>
      <w:marBottom w:val="0"/>
      <w:divBdr>
        <w:top w:val="none" w:sz="0" w:space="0" w:color="auto"/>
        <w:left w:val="none" w:sz="0" w:space="0" w:color="auto"/>
        <w:bottom w:val="none" w:sz="0" w:space="0" w:color="auto"/>
        <w:right w:val="none" w:sz="0" w:space="0" w:color="auto"/>
      </w:divBdr>
      <w:divsChild>
        <w:div w:id="1488396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6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litichegiovanili.gov.it/media/djtlksau/decreto-87_2022_proroga_9-marzo-2022.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565</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2022-02-11T10:07:00Z</cp:lastPrinted>
  <dcterms:created xsi:type="dcterms:W3CDTF">2022-02-15T10:30:00Z</dcterms:created>
  <dcterms:modified xsi:type="dcterms:W3CDTF">2022-02-15T10:33:00Z</dcterms:modified>
</cp:coreProperties>
</file>